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011" w:rsidRPr="002D55C2" w:rsidRDefault="003034AB" w:rsidP="003034AB">
      <w:pPr>
        <w:spacing w:after="0" w:line="240" w:lineRule="auto"/>
        <w:rPr>
          <w:i/>
          <w:noProof/>
          <w:lang w:val="en-US"/>
        </w:rPr>
      </w:pPr>
      <w:proofErr w:type="spellStart"/>
      <w:r w:rsidRPr="002D55C2">
        <w:rPr>
          <w:rFonts w:ascii="Times New Roman" w:hAnsi="Times New Roman" w:cs="Times New Roman"/>
          <w:b/>
          <w:i/>
          <w:sz w:val="26"/>
          <w:szCs w:val="26"/>
          <w:lang w:val="en-US"/>
        </w:rPr>
        <w:t>Zhandos</w:t>
      </w:r>
      <w:proofErr w:type="spellEnd"/>
      <w:r w:rsidRPr="002D55C2">
        <w:rPr>
          <w:rFonts w:ascii="Times New Roman" w:hAnsi="Times New Roman" w:cs="Times New Roman"/>
          <w:b/>
          <w:i/>
          <w:sz w:val="26"/>
          <w:szCs w:val="26"/>
          <w:lang w:val="en-US"/>
        </w:rPr>
        <w:t xml:space="preserve"> </w:t>
      </w:r>
      <w:proofErr w:type="spellStart"/>
      <w:r w:rsidRPr="002D55C2">
        <w:rPr>
          <w:rFonts w:ascii="Times New Roman" w:hAnsi="Times New Roman" w:cs="Times New Roman"/>
          <w:b/>
          <w:i/>
          <w:sz w:val="26"/>
          <w:szCs w:val="26"/>
          <w:lang w:val="en-US"/>
        </w:rPr>
        <w:t>Kossakbay</w:t>
      </w:r>
      <w:proofErr w:type="spellEnd"/>
      <w:r w:rsidRPr="002D55C2">
        <w:rPr>
          <w:i/>
          <w:noProof/>
          <w:lang w:val="en-US"/>
        </w:rPr>
        <w:t xml:space="preserve">                                                                                                         </w:t>
      </w:r>
      <w:r w:rsidRPr="003034AB">
        <w:rPr>
          <w:i/>
          <w:noProof/>
        </w:rPr>
        <w:drawing>
          <wp:inline distT="0" distB="0" distL="0" distR="0">
            <wp:extent cx="1228725" cy="1228725"/>
            <wp:effectExtent l="19050" t="0" r="9525" b="0"/>
            <wp:docPr id="1" name="Рисунок 1" descr="C:\Users\QAZAQ\Desktop\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AZAQ\Desktop\5-5.jpg"/>
                    <pic:cNvPicPr>
                      <a:picLocks noChangeAspect="1" noChangeArrowheads="1"/>
                    </pic:cNvPicPr>
                  </pic:nvPicPr>
                  <pic:blipFill>
                    <a:blip r:embed="rId4" cstate="print"/>
                    <a:srcRect/>
                    <a:stretch>
                      <a:fillRect/>
                    </a:stretch>
                  </pic:blipFill>
                  <pic:spPr bwMode="auto">
                    <a:xfrm>
                      <a:off x="0" y="0"/>
                      <a:ext cx="1228725" cy="1228725"/>
                    </a:xfrm>
                    <a:prstGeom prst="rect">
                      <a:avLst/>
                    </a:prstGeom>
                    <a:noFill/>
                    <a:ln w="9525">
                      <a:noFill/>
                      <a:miter lim="800000"/>
                      <a:headEnd/>
                      <a:tailEnd/>
                    </a:ln>
                  </pic:spPr>
                </pic:pic>
              </a:graphicData>
            </a:graphic>
          </wp:inline>
        </w:drawing>
      </w:r>
    </w:p>
    <w:p w:rsidR="003034AB" w:rsidRPr="002D55C2" w:rsidRDefault="003034AB" w:rsidP="003034AB">
      <w:pPr>
        <w:spacing w:after="0" w:line="240" w:lineRule="auto"/>
        <w:rPr>
          <w:rFonts w:ascii="Times New Roman" w:hAnsi="Times New Roman" w:cs="Times New Roman"/>
          <w:i/>
          <w:noProof/>
          <w:sz w:val="26"/>
          <w:szCs w:val="26"/>
          <w:lang w:val="en-US"/>
        </w:rPr>
      </w:pPr>
      <w:r w:rsidRPr="002D55C2">
        <w:rPr>
          <w:rFonts w:ascii="Times New Roman" w:hAnsi="Times New Roman" w:cs="Times New Roman"/>
          <w:i/>
          <w:noProof/>
          <w:sz w:val="26"/>
          <w:szCs w:val="26"/>
          <w:lang w:val="en-US"/>
        </w:rPr>
        <w:t>4-190 Sauran str.</w:t>
      </w:r>
    </w:p>
    <w:p w:rsidR="003034AB" w:rsidRPr="002D55C2" w:rsidRDefault="003034AB" w:rsidP="003034AB">
      <w:pPr>
        <w:spacing w:after="0" w:line="240" w:lineRule="auto"/>
        <w:rPr>
          <w:rFonts w:ascii="Times New Roman" w:hAnsi="Times New Roman" w:cs="Times New Roman"/>
          <w:i/>
          <w:noProof/>
          <w:sz w:val="26"/>
          <w:szCs w:val="26"/>
          <w:lang w:val="en-US"/>
        </w:rPr>
      </w:pPr>
      <w:r w:rsidRPr="002D55C2">
        <w:rPr>
          <w:rFonts w:ascii="Times New Roman" w:hAnsi="Times New Roman" w:cs="Times New Roman"/>
          <w:i/>
          <w:noProof/>
          <w:sz w:val="26"/>
          <w:szCs w:val="26"/>
          <w:lang w:val="en-US"/>
        </w:rPr>
        <w:t>Astana, 010000</w:t>
      </w:r>
    </w:p>
    <w:p w:rsidR="003034AB" w:rsidRPr="002D55C2" w:rsidRDefault="003034AB" w:rsidP="003034AB">
      <w:pPr>
        <w:spacing w:after="0" w:line="240" w:lineRule="auto"/>
        <w:rPr>
          <w:rFonts w:ascii="Times New Roman" w:hAnsi="Times New Roman" w:cs="Times New Roman"/>
          <w:i/>
          <w:noProof/>
          <w:sz w:val="26"/>
          <w:szCs w:val="26"/>
          <w:lang w:val="en-US"/>
        </w:rPr>
      </w:pPr>
      <w:r w:rsidRPr="002D55C2">
        <w:rPr>
          <w:rFonts w:ascii="Times New Roman" w:hAnsi="Times New Roman" w:cs="Times New Roman"/>
          <w:i/>
          <w:noProof/>
          <w:sz w:val="26"/>
          <w:szCs w:val="26"/>
          <w:lang w:val="en-US"/>
        </w:rPr>
        <w:t>+7 (707) 146-9224</w:t>
      </w:r>
    </w:p>
    <w:p w:rsidR="003034AB" w:rsidRPr="002D55C2" w:rsidRDefault="00527EA7" w:rsidP="003034AB">
      <w:pPr>
        <w:spacing w:after="0" w:line="240" w:lineRule="auto"/>
        <w:rPr>
          <w:rFonts w:ascii="Times New Roman" w:hAnsi="Times New Roman" w:cs="Times New Roman"/>
          <w:i/>
          <w:noProof/>
          <w:sz w:val="26"/>
          <w:szCs w:val="26"/>
          <w:lang w:val="en-US"/>
        </w:rPr>
      </w:pPr>
      <w:hyperlink r:id="rId5" w:history="1">
        <w:r w:rsidR="003034AB" w:rsidRPr="002D55C2">
          <w:rPr>
            <w:rStyle w:val="a5"/>
            <w:rFonts w:ascii="Times New Roman" w:hAnsi="Times New Roman" w:cs="Times New Roman"/>
            <w:i/>
            <w:noProof/>
            <w:sz w:val="26"/>
            <w:szCs w:val="26"/>
            <w:lang w:val="en-US"/>
          </w:rPr>
          <w:t>zhan4581@mail.ru</w:t>
        </w:r>
      </w:hyperlink>
    </w:p>
    <w:p w:rsidR="003034AB" w:rsidRPr="002D55C2" w:rsidRDefault="003034AB" w:rsidP="003034AB">
      <w:pPr>
        <w:spacing w:after="0" w:line="240" w:lineRule="auto"/>
        <w:rPr>
          <w:rFonts w:ascii="Times New Roman" w:hAnsi="Times New Roman" w:cs="Times New Roman"/>
          <w:i/>
          <w:noProof/>
          <w:sz w:val="26"/>
          <w:szCs w:val="26"/>
          <w:lang w:val="en-US"/>
        </w:rPr>
      </w:pPr>
    </w:p>
    <w:p w:rsidR="003034AB" w:rsidRPr="002D55C2" w:rsidRDefault="003034AB" w:rsidP="003034AB">
      <w:pPr>
        <w:spacing w:after="0" w:line="240" w:lineRule="auto"/>
        <w:rPr>
          <w:rFonts w:ascii="Times New Roman" w:hAnsi="Times New Roman" w:cs="Times New Roman"/>
          <w:i/>
          <w:noProof/>
          <w:sz w:val="26"/>
          <w:szCs w:val="26"/>
          <w:lang w:val="en-US"/>
        </w:rPr>
      </w:pPr>
    </w:p>
    <w:p w:rsidR="003034AB" w:rsidRPr="002D55C2" w:rsidRDefault="003034AB" w:rsidP="003034AB">
      <w:pPr>
        <w:spacing w:after="0" w:line="240" w:lineRule="auto"/>
        <w:rPr>
          <w:rFonts w:ascii="Times New Roman" w:hAnsi="Times New Roman" w:cs="Times New Roman"/>
          <w:i/>
          <w:noProof/>
          <w:sz w:val="26"/>
          <w:szCs w:val="26"/>
          <w:lang w:val="en-US"/>
        </w:rPr>
      </w:pPr>
    </w:p>
    <w:p w:rsidR="003034AB" w:rsidRPr="002D55C2" w:rsidRDefault="003034AB" w:rsidP="003034AB">
      <w:pPr>
        <w:spacing w:after="0" w:line="240" w:lineRule="auto"/>
        <w:rPr>
          <w:rFonts w:ascii="Times New Roman" w:hAnsi="Times New Roman" w:cs="Times New Roman"/>
          <w:b/>
          <w:noProof/>
          <w:sz w:val="26"/>
          <w:szCs w:val="26"/>
          <w:u w:val="single"/>
          <w:lang w:val="en-US"/>
        </w:rPr>
      </w:pPr>
      <w:r w:rsidRPr="002D55C2">
        <w:rPr>
          <w:rFonts w:ascii="Times New Roman" w:hAnsi="Times New Roman" w:cs="Times New Roman"/>
          <w:b/>
          <w:noProof/>
          <w:sz w:val="26"/>
          <w:szCs w:val="26"/>
          <w:u w:val="single"/>
          <w:lang w:val="en-US"/>
        </w:rPr>
        <w:t>EXPERIENCE</w:t>
      </w:r>
    </w:p>
    <w:p w:rsidR="003034AB" w:rsidRPr="002D55C2" w:rsidRDefault="003034AB" w:rsidP="003034AB">
      <w:pPr>
        <w:spacing w:after="0" w:line="240" w:lineRule="auto"/>
        <w:rPr>
          <w:rFonts w:ascii="Times New Roman" w:hAnsi="Times New Roman" w:cs="Times New Roman"/>
          <w:noProof/>
          <w:sz w:val="26"/>
          <w:szCs w:val="26"/>
          <w:u w:val="single"/>
          <w:lang w:val="en-US"/>
        </w:rPr>
      </w:pPr>
    </w:p>
    <w:p w:rsidR="003034AB" w:rsidRPr="002D55C2" w:rsidRDefault="003034AB" w:rsidP="003034AB">
      <w:pPr>
        <w:spacing w:after="0" w:line="240" w:lineRule="auto"/>
        <w:rPr>
          <w:rFonts w:ascii="Times New Roman" w:hAnsi="Times New Roman" w:cs="Times New Roman"/>
          <w:noProof/>
          <w:sz w:val="26"/>
          <w:szCs w:val="26"/>
          <w:lang w:val="en-US"/>
        </w:rPr>
      </w:pPr>
      <w:r w:rsidRPr="002D55C2">
        <w:rPr>
          <w:rFonts w:ascii="Times New Roman" w:hAnsi="Times New Roman" w:cs="Times New Roman"/>
          <w:noProof/>
          <w:sz w:val="26"/>
          <w:szCs w:val="26"/>
          <w:lang w:val="en-US"/>
        </w:rPr>
        <w:t xml:space="preserve">Department  of  Licensing and export control of the Committee of industrial development and industrial safety of the Ministry of investment and development of the Republic of  Kazakhstan, </w:t>
      </w:r>
    </w:p>
    <w:p w:rsidR="003034AB" w:rsidRPr="002D55C2" w:rsidRDefault="003034AB" w:rsidP="003034AB">
      <w:pPr>
        <w:spacing w:after="0" w:line="240" w:lineRule="auto"/>
        <w:rPr>
          <w:rFonts w:ascii="Times New Roman" w:hAnsi="Times New Roman" w:cs="Times New Roman"/>
          <w:noProof/>
          <w:sz w:val="26"/>
          <w:szCs w:val="26"/>
          <w:lang w:val="en-US"/>
        </w:rPr>
      </w:pPr>
      <w:r w:rsidRPr="002D55C2">
        <w:rPr>
          <w:rFonts w:ascii="Times New Roman" w:hAnsi="Times New Roman" w:cs="Times New Roman"/>
          <w:noProof/>
          <w:sz w:val="26"/>
          <w:szCs w:val="26"/>
          <w:lang w:val="en-US"/>
        </w:rPr>
        <w:t>Astana</w:t>
      </w:r>
    </w:p>
    <w:p w:rsidR="003034AB" w:rsidRPr="002D55C2" w:rsidRDefault="003034AB" w:rsidP="003034AB">
      <w:pPr>
        <w:spacing w:after="0" w:line="240" w:lineRule="auto"/>
        <w:rPr>
          <w:rFonts w:ascii="Times New Roman" w:hAnsi="Times New Roman" w:cs="Times New Roman"/>
          <w:noProof/>
          <w:sz w:val="26"/>
          <w:szCs w:val="26"/>
          <w:lang w:val="en-US"/>
        </w:rPr>
      </w:pPr>
      <w:r w:rsidRPr="002D55C2">
        <w:rPr>
          <w:rFonts w:ascii="Times New Roman" w:hAnsi="Times New Roman" w:cs="Times New Roman"/>
          <w:b/>
          <w:noProof/>
          <w:sz w:val="26"/>
          <w:szCs w:val="26"/>
          <w:lang w:val="en-US"/>
        </w:rPr>
        <w:t>Expert of the Department of licensing and export control, February 2014 - Present</w:t>
      </w:r>
      <w:r w:rsidRPr="002D55C2">
        <w:rPr>
          <w:rFonts w:ascii="Times New Roman" w:hAnsi="Times New Roman" w:cs="Times New Roman"/>
          <w:noProof/>
          <w:sz w:val="26"/>
          <w:szCs w:val="26"/>
          <w:lang w:val="en-US"/>
        </w:rPr>
        <w:t xml:space="preserve"> </w:t>
      </w:r>
    </w:p>
    <w:p w:rsidR="003034AB" w:rsidRPr="002D55C2" w:rsidRDefault="003034AB" w:rsidP="003034AB">
      <w:pPr>
        <w:spacing w:after="0" w:line="240" w:lineRule="auto"/>
        <w:rPr>
          <w:rFonts w:ascii="Times New Roman" w:hAnsi="Times New Roman" w:cs="Times New Roman"/>
          <w:noProof/>
          <w:sz w:val="26"/>
          <w:szCs w:val="26"/>
          <w:lang w:val="en-US"/>
        </w:rPr>
      </w:pPr>
      <w:r w:rsidRPr="002D55C2">
        <w:rPr>
          <w:rFonts w:ascii="Times New Roman" w:hAnsi="Times New Roman" w:cs="Times New Roman"/>
          <w:noProof/>
          <w:sz w:val="26"/>
          <w:szCs w:val="26"/>
          <w:lang w:val="en-US"/>
        </w:rPr>
        <w:t>issuance of authorisation documents such as licenses and conclusions for the import and export of dual use items and products which are subject to export control, end-user certificates, permission for the transit of goods, etc.</w:t>
      </w:r>
    </w:p>
    <w:p w:rsidR="003034AB" w:rsidRPr="002D55C2" w:rsidRDefault="003034AB" w:rsidP="003034AB">
      <w:pPr>
        <w:spacing w:after="0" w:line="240" w:lineRule="auto"/>
        <w:rPr>
          <w:rFonts w:ascii="Times New Roman" w:hAnsi="Times New Roman" w:cs="Times New Roman"/>
          <w:noProof/>
          <w:sz w:val="26"/>
          <w:szCs w:val="26"/>
          <w:lang w:val="en-US"/>
        </w:rPr>
      </w:pPr>
    </w:p>
    <w:p w:rsidR="003034AB" w:rsidRPr="002D55C2" w:rsidRDefault="003034AB" w:rsidP="003034AB">
      <w:pPr>
        <w:spacing w:after="0" w:line="240" w:lineRule="auto"/>
        <w:rPr>
          <w:rFonts w:ascii="Times New Roman" w:hAnsi="Times New Roman" w:cs="Times New Roman"/>
          <w:noProof/>
          <w:sz w:val="26"/>
          <w:szCs w:val="26"/>
          <w:lang w:val="en-US"/>
        </w:rPr>
      </w:pPr>
      <w:r w:rsidRPr="002D55C2">
        <w:rPr>
          <w:rFonts w:ascii="Times New Roman" w:hAnsi="Times New Roman" w:cs="Times New Roman"/>
          <w:noProof/>
          <w:sz w:val="26"/>
          <w:szCs w:val="26"/>
          <w:lang w:val="en-US"/>
        </w:rPr>
        <w:t>Bar Association of Akkol city, Akmola region</w:t>
      </w:r>
    </w:p>
    <w:p w:rsidR="003034AB" w:rsidRPr="002D55C2" w:rsidRDefault="003034AB" w:rsidP="003034AB">
      <w:pPr>
        <w:spacing w:after="0" w:line="240" w:lineRule="auto"/>
        <w:rPr>
          <w:rFonts w:ascii="Times New Roman" w:hAnsi="Times New Roman" w:cs="Times New Roman"/>
          <w:b/>
          <w:noProof/>
          <w:sz w:val="26"/>
          <w:szCs w:val="26"/>
          <w:lang w:val="en-US"/>
        </w:rPr>
      </w:pPr>
      <w:r w:rsidRPr="002D55C2">
        <w:rPr>
          <w:rFonts w:ascii="Times New Roman" w:hAnsi="Times New Roman" w:cs="Times New Roman"/>
          <w:b/>
          <w:noProof/>
          <w:sz w:val="26"/>
          <w:szCs w:val="26"/>
          <w:lang w:val="en-US"/>
        </w:rPr>
        <w:t>Trainee lawer, May 2013 – February 2014</w:t>
      </w:r>
    </w:p>
    <w:p w:rsidR="003034AB" w:rsidRPr="002D55C2" w:rsidRDefault="003034AB" w:rsidP="003034AB">
      <w:pPr>
        <w:spacing w:after="0" w:line="240" w:lineRule="auto"/>
        <w:rPr>
          <w:rFonts w:ascii="Times New Roman" w:hAnsi="Times New Roman" w:cs="Times New Roman"/>
          <w:noProof/>
          <w:sz w:val="26"/>
          <w:szCs w:val="26"/>
          <w:lang w:val="en-US"/>
        </w:rPr>
      </w:pPr>
      <w:r w:rsidRPr="002D55C2">
        <w:rPr>
          <w:rFonts w:ascii="Times New Roman" w:hAnsi="Times New Roman" w:cs="Times New Roman"/>
          <w:noProof/>
          <w:sz w:val="26"/>
          <w:szCs w:val="26"/>
          <w:lang w:val="en-US"/>
        </w:rPr>
        <w:t>preparation of written legal documents, pleadings, motions, appeals, etc.</w:t>
      </w:r>
    </w:p>
    <w:p w:rsidR="003034AB" w:rsidRPr="002D55C2" w:rsidRDefault="003034AB" w:rsidP="003034AB">
      <w:pPr>
        <w:spacing w:after="0" w:line="240" w:lineRule="auto"/>
        <w:rPr>
          <w:rFonts w:ascii="Times New Roman" w:hAnsi="Times New Roman" w:cs="Times New Roman"/>
          <w:noProof/>
          <w:sz w:val="26"/>
          <w:szCs w:val="26"/>
          <w:lang w:val="en-US"/>
        </w:rPr>
      </w:pPr>
    </w:p>
    <w:p w:rsidR="003034AB" w:rsidRPr="002D55C2" w:rsidRDefault="003034AB" w:rsidP="003034AB">
      <w:pPr>
        <w:spacing w:after="0" w:line="240" w:lineRule="auto"/>
        <w:rPr>
          <w:rFonts w:ascii="Times New Roman" w:hAnsi="Times New Roman" w:cs="Times New Roman"/>
          <w:noProof/>
          <w:sz w:val="26"/>
          <w:szCs w:val="26"/>
          <w:lang w:val="en-US"/>
        </w:rPr>
      </w:pPr>
      <w:r w:rsidRPr="002D55C2">
        <w:rPr>
          <w:rFonts w:ascii="Times New Roman" w:hAnsi="Times New Roman" w:cs="Times New Roman"/>
          <w:noProof/>
          <w:sz w:val="26"/>
          <w:szCs w:val="26"/>
          <w:lang w:val="en-US"/>
        </w:rPr>
        <w:t>LLP «Jakko», Petropavl city</w:t>
      </w:r>
    </w:p>
    <w:p w:rsidR="003034AB" w:rsidRPr="002D55C2" w:rsidRDefault="003034AB" w:rsidP="003034AB">
      <w:pPr>
        <w:spacing w:after="0" w:line="240" w:lineRule="auto"/>
        <w:rPr>
          <w:rFonts w:ascii="Times New Roman" w:hAnsi="Times New Roman" w:cs="Times New Roman"/>
          <w:b/>
          <w:noProof/>
          <w:sz w:val="26"/>
          <w:szCs w:val="26"/>
          <w:lang w:val="en-US"/>
        </w:rPr>
      </w:pPr>
      <w:r w:rsidRPr="002D55C2">
        <w:rPr>
          <w:rFonts w:ascii="Times New Roman" w:hAnsi="Times New Roman" w:cs="Times New Roman"/>
          <w:b/>
          <w:noProof/>
          <w:sz w:val="26"/>
          <w:szCs w:val="26"/>
          <w:lang w:val="en-US"/>
        </w:rPr>
        <w:t>Manager – Consultant, July 2012 – March 2013</w:t>
      </w:r>
    </w:p>
    <w:p w:rsidR="003034AB" w:rsidRPr="002D55C2" w:rsidRDefault="006A2F6F" w:rsidP="003034AB">
      <w:pPr>
        <w:spacing w:after="0" w:line="240" w:lineRule="auto"/>
        <w:rPr>
          <w:rFonts w:ascii="Times New Roman" w:hAnsi="Times New Roman" w:cs="Times New Roman"/>
          <w:noProof/>
          <w:sz w:val="26"/>
          <w:szCs w:val="26"/>
          <w:lang w:val="en-US"/>
        </w:rPr>
      </w:pPr>
      <w:r w:rsidRPr="006A2F6F">
        <w:rPr>
          <w:rFonts w:ascii="Times New Roman" w:hAnsi="Times New Roman" w:cs="Times New Roman"/>
          <w:noProof/>
          <w:sz w:val="26"/>
          <w:szCs w:val="26"/>
          <w:lang w:val="en-US"/>
        </w:rPr>
        <w:t>s</w:t>
      </w:r>
      <w:r w:rsidR="003034AB" w:rsidRPr="002D55C2">
        <w:rPr>
          <w:rFonts w:ascii="Times New Roman" w:hAnsi="Times New Roman" w:cs="Times New Roman"/>
          <w:noProof/>
          <w:sz w:val="26"/>
          <w:szCs w:val="26"/>
          <w:lang w:val="en-US"/>
        </w:rPr>
        <w:t>earching and negotiating with buyers, the organization of gathering of information on the demand for products, the promotion of products on the market, the performance of all assignments of the director, etc.</w:t>
      </w:r>
    </w:p>
    <w:p w:rsidR="003034AB" w:rsidRPr="002D55C2" w:rsidRDefault="003034AB" w:rsidP="003034AB">
      <w:pPr>
        <w:spacing w:after="0" w:line="240" w:lineRule="auto"/>
        <w:rPr>
          <w:rFonts w:ascii="Times New Roman" w:hAnsi="Times New Roman" w:cs="Times New Roman"/>
          <w:noProof/>
          <w:sz w:val="26"/>
          <w:szCs w:val="26"/>
          <w:lang w:val="en-US"/>
        </w:rPr>
      </w:pPr>
    </w:p>
    <w:p w:rsidR="003034AB" w:rsidRPr="002D55C2" w:rsidRDefault="003034AB" w:rsidP="003034AB">
      <w:pPr>
        <w:spacing w:after="0" w:line="240" w:lineRule="auto"/>
        <w:rPr>
          <w:rFonts w:ascii="Times New Roman" w:hAnsi="Times New Roman" w:cs="Times New Roman"/>
          <w:noProof/>
          <w:sz w:val="26"/>
          <w:szCs w:val="26"/>
          <w:lang w:val="en-US"/>
        </w:rPr>
      </w:pPr>
      <w:r w:rsidRPr="002D55C2">
        <w:rPr>
          <w:rFonts w:ascii="Times New Roman" w:hAnsi="Times New Roman" w:cs="Times New Roman"/>
          <w:noProof/>
          <w:sz w:val="26"/>
          <w:szCs w:val="26"/>
          <w:lang w:val="en-US"/>
        </w:rPr>
        <w:t>LLP «Khan Shatyr», Astana</w:t>
      </w:r>
    </w:p>
    <w:p w:rsidR="003034AB" w:rsidRPr="002D55C2" w:rsidRDefault="003034AB" w:rsidP="003034AB">
      <w:pPr>
        <w:spacing w:after="0" w:line="240" w:lineRule="auto"/>
        <w:rPr>
          <w:rFonts w:ascii="Times New Roman" w:hAnsi="Times New Roman" w:cs="Times New Roman"/>
          <w:b/>
          <w:noProof/>
          <w:sz w:val="26"/>
          <w:szCs w:val="26"/>
          <w:lang w:val="en-US"/>
        </w:rPr>
      </w:pPr>
      <w:r w:rsidRPr="002D55C2">
        <w:rPr>
          <w:rFonts w:ascii="Times New Roman" w:hAnsi="Times New Roman" w:cs="Times New Roman"/>
          <w:b/>
          <w:noProof/>
          <w:sz w:val="26"/>
          <w:szCs w:val="26"/>
          <w:lang w:val="en-US"/>
        </w:rPr>
        <w:t>Specialist of the rental Dept., April 2011 – June 2011</w:t>
      </w:r>
    </w:p>
    <w:p w:rsidR="003034AB" w:rsidRPr="002D55C2" w:rsidRDefault="003034AB" w:rsidP="003034AB">
      <w:pPr>
        <w:spacing w:after="0" w:line="240" w:lineRule="auto"/>
        <w:rPr>
          <w:rFonts w:ascii="Times New Roman" w:hAnsi="Times New Roman" w:cs="Times New Roman"/>
          <w:noProof/>
          <w:sz w:val="26"/>
          <w:szCs w:val="26"/>
          <w:lang w:val="en-US"/>
        </w:rPr>
      </w:pPr>
      <w:r w:rsidRPr="002D55C2">
        <w:rPr>
          <w:rFonts w:ascii="Times New Roman" w:hAnsi="Times New Roman" w:cs="Times New Roman"/>
          <w:noProof/>
          <w:sz w:val="26"/>
          <w:szCs w:val="26"/>
          <w:lang w:val="en-US"/>
        </w:rPr>
        <w:t>organization of work with tenants, a noticing and informing tenantsand issuing accounting documents, letters, etc.</w:t>
      </w:r>
    </w:p>
    <w:p w:rsidR="003034AB" w:rsidRPr="002D55C2" w:rsidRDefault="003034AB" w:rsidP="003034AB">
      <w:pPr>
        <w:spacing w:after="0" w:line="240" w:lineRule="auto"/>
        <w:rPr>
          <w:rFonts w:ascii="Times New Roman" w:hAnsi="Times New Roman" w:cs="Times New Roman"/>
          <w:noProof/>
          <w:sz w:val="26"/>
          <w:szCs w:val="26"/>
          <w:lang w:val="en-US"/>
        </w:rPr>
      </w:pPr>
    </w:p>
    <w:p w:rsidR="003034AB" w:rsidRPr="002D55C2" w:rsidRDefault="003034AB" w:rsidP="003034AB">
      <w:pPr>
        <w:spacing w:after="0" w:line="240" w:lineRule="auto"/>
        <w:rPr>
          <w:rFonts w:ascii="Times New Roman" w:hAnsi="Times New Roman" w:cs="Times New Roman"/>
          <w:noProof/>
          <w:sz w:val="26"/>
          <w:szCs w:val="26"/>
          <w:lang w:val="en-US"/>
        </w:rPr>
      </w:pPr>
      <w:r w:rsidRPr="002D55C2">
        <w:rPr>
          <w:rFonts w:ascii="Times New Roman" w:hAnsi="Times New Roman" w:cs="Times New Roman"/>
          <w:noProof/>
          <w:sz w:val="26"/>
          <w:szCs w:val="26"/>
          <w:lang w:val="en-US"/>
        </w:rPr>
        <w:t>Individual enterprise in the field of Internet services, Akkol city, Akmola region</w:t>
      </w:r>
    </w:p>
    <w:p w:rsidR="003034AB" w:rsidRPr="002D55C2" w:rsidRDefault="003034AB" w:rsidP="003034AB">
      <w:pPr>
        <w:spacing w:after="0" w:line="240" w:lineRule="auto"/>
        <w:rPr>
          <w:rFonts w:ascii="Times New Roman" w:hAnsi="Times New Roman" w:cs="Times New Roman"/>
          <w:b/>
          <w:noProof/>
          <w:sz w:val="26"/>
          <w:szCs w:val="26"/>
          <w:lang w:val="en-US"/>
        </w:rPr>
      </w:pPr>
      <w:r w:rsidRPr="002D55C2">
        <w:rPr>
          <w:rFonts w:ascii="Times New Roman" w:hAnsi="Times New Roman" w:cs="Times New Roman"/>
          <w:b/>
          <w:noProof/>
          <w:sz w:val="26"/>
          <w:szCs w:val="26"/>
          <w:lang w:val="en-US"/>
        </w:rPr>
        <w:t>«SP KOSSAKBAY», March 2003 – January 2014</w:t>
      </w:r>
    </w:p>
    <w:p w:rsidR="003034AB" w:rsidRPr="002D55C2" w:rsidRDefault="003034AB" w:rsidP="003034AB">
      <w:pPr>
        <w:spacing w:after="0" w:line="240" w:lineRule="auto"/>
        <w:rPr>
          <w:rFonts w:ascii="Times New Roman" w:hAnsi="Times New Roman" w:cs="Times New Roman"/>
          <w:b/>
          <w:noProof/>
          <w:sz w:val="26"/>
          <w:szCs w:val="26"/>
          <w:lang w:val="en-US"/>
        </w:rPr>
      </w:pPr>
    </w:p>
    <w:p w:rsidR="009531BC" w:rsidRPr="002D55C2" w:rsidRDefault="009531BC" w:rsidP="003034AB">
      <w:pPr>
        <w:spacing w:after="0" w:line="240" w:lineRule="auto"/>
        <w:rPr>
          <w:rFonts w:ascii="Times New Roman" w:hAnsi="Times New Roman" w:cs="Times New Roman"/>
          <w:noProof/>
          <w:sz w:val="26"/>
          <w:szCs w:val="26"/>
          <w:lang w:val="en-US"/>
        </w:rPr>
      </w:pPr>
      <w:r w:rsidRPr="002D55C2">
        <w:rPr>
          <w:rFonts w:ascii="Times New Roman" w:hAnsi="Times New Roman" w:cs="Times New Roman"/>
          <w:noProof/>
          <w:sz w:val="26"/>
          <w:szCs w:val="26"/>
          <w:lang w:val="en-US"/>
        </w:rPr>
        <w:t>Private enterprisein the field of storage and sale of timber. Akkol city, Akmola region</w:t>
      </w:r>
    </w:p>
    <w:p w:rsidR="009531BC" w:rsidRPr="002D55C2" w:rsidRDefault="009531BC" w:rsidP="003034AB">
      <w:pPr>
        <w:spacing w:after="0" w:line="240" w:lineRule="auto"/>
        <w:rPr>
          <w:rFonts w:ascii="Times New Roman" w:hAnsi="Times New Roman" w:cs="Times New Roman"/>
          <w:b/>
          <w:noProof/>
          <w:sz w:val="26"/>
          <w:szCs w:val="26"/>
          <w:lang w:val="en-US"/>
        </w:rPr>
      </w:pPr>
      <w:r w:rsidRPr="002D55C2">
        <w:rPr>
          <w:rFonts w:ascii="Times New Roman" w:hAnsi="Times New Roman" w:cs="Times New Roman"/>
          <w:b/>
          <w:noProof/>
          <w:sz w:val="26"/>
          <w:szCs w:val="26"/>
          <w:lang w:val="en-US"/>
        </w:rPr>
        <w:t>«SP KOSSAKBAY», July 2000 – March 2003</w:t>
      </w:r>
    </w:p>
    <w:p w:rsidR="009531BC" w:rsidRPr="002D55C2" w:rsidRDefault="006A2F6F" w:rsidP="003034AB">
      <w:pPr>
        <w:spacing w:after="0" w:line="240" w:lineRule="auto"/>
        <w:rPr>
          <w:rFonts w:ascii="Times New Roman" w:hAnsi="Times New Roman" w:cs="Times New Roman"/>
          <w:noProof/>
          <w:sz w:val="26"/>
          <w:szCs w:val="26"/>
          <w:lang w:val="en-US"/>
        </w:rPr>
      </w:pPr>
      <w:r w:rsidRPr="006A2F6F">
        <w:rPr>
          <w:rFonts w:ascii="Times New Roman" w:hAnsi="Times New Roman" w:cs="Times New Roman"/>
          <w:noProof/>
          <w:sz w:val="26"/>
          <w:szCs w:val="26"/>
          <w:lang w:val="en-US"/>
        </w:rPr>
        <w:t>c</w:t>
      </w:r>
      <w:r w:rsidR="009531BC" w:rsidRPr="002D55C2">
        <w:rPr>
          <w:rFonts w:ascii="Times New Roman" w:hAnsi="Times New Roman" w:cs="Times New Roman"/>
          <w:noProof/>
          <w:sz w:val="26"/>
          <w:szCs w:val="26"/>
          <w:lang w:val="en-US"/>
        </w:rPr>
        <w:t>ontrol of harvesting process of timber, and transportation by railway wagons to the Southern Kazakhstan region and implementation.</w:t>
      </w:r>
    </w:p>
    <w:p w:rsidR="009531BC" w:rsidRPr="002D55C2" w:rsidRDefault="009531BC" w:rsidP="003034AB">
      <w:pPr>
        <w:spacing w:after="0" w:line="240" w:lineRule="auto"/>
        <w:rPr>
          <w:rFonts w:ascii="Times New Roman" w:hAnsi="Times New Roman" w:cs="Times New Roman"/>
          <w:noProof/>
          <w:sz w:val="26"/>
          <w:szCs w:val="26"/>
          <w:lang w:val="en-US"/>
        </w:rPr>
      </w:pPr>
    </w:p>
    <w:p w:rsidR="009531BC" w:rsidRPr="002D55C2" w:rsidRDefault="009531BC" w:rsidP="003034AB">
      <w:pPr>
        <w:spacing w:after="0" w:line="240" w:lineRule="auto"/>
        <w:rPr>
          <w:rFonts w:ascii="Times New Roman" w:hAnsi="Times New Roman" w:cs="Times New Roman"/>
          <w:b/>
          <w:noProof/>
          <w:sz w:val="26"/>
          <w:szCs w:val="26"/>
          <w:u w:val="single"/>
          <w:lang w:val="en-US"/>
        </w:rPr>
      </w:pPr>
    </w:p>
    <w:p w:rsidR="009531BC" w:rsidRPr="002D55C2" w:rsidRDefault="009531BC" w:rsidP="003034AB">
      <w:pPr>
        <w:spacing w:after="0" w:line="240" w:lineRule="auto"/>
        <w:rPr>
          <w:rFonts w:ascii="Times New Roman" w:hAnsi="Times New Roman" w:cs="Times New Roman"/>
          <w:b/>
          <w:noProof/>
          <w:sz w:val="26"/>
          <w:szCs w:val="26"/>
          <w:u w:val="single"/>
          <w:lang w:val="en-US"/>
        </w:rPr>
      </w:pPr>
      <w:r w:rsidRPr="002D55C2">
        <w:rPr>
          <w:rFonts w:ascii="Times New Roman" w:hAnsi="Times New Roman" w:cs="Times New Roman"/>
          <w:b/>
          <w:noProof/>
          <w:sz w:val="26"/>
          <w:szCs w:val="26"/>
          <w:u w:val="single"/>
          <w:lang w:val="en-US"/>
        </w:rPr>
        <w:lastRenderedPageBreak/>
        <w:t>EDUCATION</w:t>
      </w:r>
    </w:p>
    <w:p w:rsidR="009531BC" w:rsidRPr="002D55C2" w:rsidRDefault="009531BC" w:rsidP="003034AB">
      <w:pPr>
        <w:spacing w:after="0" w:line="240" w:lineRule="auto"/>
        <w:rPr>
          <w:rFonts w:ascii="Times New Roman" w:hAnsi="Times New Roman" w:cs="Times New Roman"/>
          <w:b/>
          <w:noProof/>
          <w:sz w:val="26"/>
          <w:szCs w:val="26"/>
          <w:u w:val="single"/>
          <w:lang w:val="en-US"/>
        </w:rPr>
      </w:pPr>
    </w:p>
    <w:p w:rsidR="009531BC" w:rsidRPr="002D55C2" w:rsidRDefault="009531BC" w:rsidP="003034AB">
      <w:pPr>
        <w:spacing w:after="0" w:line="240" w:lineRule="auto"/>
        <w:rPr>
          <w:rFonts w:ascii="Times New Roman" w:hAnsi="Times New Roman" w:cs="Times New Roman"/>
          <w:noProof/>
          <w:sz w:val="26"/>
          <w:szCs w:val="26"/>
          <w:lang w:val="en-US"/>
        </w:rPr>
      </w:pPr>
      <w:r w:rsidRPr="002D55C2">
        <w:rPr>
          <w:rFonts w:ascii="Times New Roman" w:hAnsi="Times New Roman" w:cs="Times New Roman"/>
          <w:noProof/>
          <w:sz w:val="26"/>
          <w:szCs w:val="26"/>
          <w:lang w:val="en-US"/>
        </w:rPr>
        <w:t xml:space="preserve">Jun. 2012 </w:t>
      </w:r>
    </w:p>
    <w:p w:rsidR="009531BC" w:rsidRPr="002D55C2" w:rsidRDefault="009531BC" w:rsidP="003034AB">
      <w:pPr>
        <w:spacing w:after="0" w:line="240" w:lineRule="auto"/>
        <w:rPr>
          <w:rFonts w:ascii="Times New Roman" w:hAnsi="Times New Roman" w:cs="Times New Roman"/>
          <w:noProof/>
          <w:sz w:val="26"/>
          <w:szCs w:val="26"/>
          <w:lang w:val="en-US"/>
        </w:rPr>
      </w:pPr>
      <w:r w:rsidRPr="002D55C2">
        <w:rPr>
          <w:rFonts w:ascii="Times New Roman" w:hAnsi="Times New Roman" w:cs="Times New Roman"/>
          <w:b/>
          <w:noProof/>
          <w:sz w:val="26"/>
          <w:szCs w:val="26"/>
          <w:lang w:val="en-US"/>
        </w:rPr>
        <w:t xml:space="preserve">L. </w:t>
      </w:r>
      <w:r w:rsidR="002D55C2">
        <w:rPr>
          <w:rFonts w:ascii="Times New Roman" w:hAnsi="Times New Roman" w:cs="Times New Roman"/>
          <w:b/>
          <w:noProof/>
          <w:sz w:val="26"/>
          <w:szCs w:val="26"/>
          <w:lang w:val="en-US"/>
        </w:rPr>
        <w:t>N. Gumilyov Eurasian National</w:t>
      </w:r>
      <w:r w:rsidRPr="002D55C2">
        <w:rPr>
          <w:rFonts w:ascii="Times New Roman" w:hAnsi="Times New Roman" w:cs="Times New Roman"/>
          <w:b/>
          <w:noProof/>
          <w:sz w:val="26"/>
          <w:szCs w:val="26"/>
          <w:lang w:val="en-US"/>
        </w:rPr>
        <w:t xml:space="preserve"> University, </w:t>
      </w:r>
      <w:r w:rsidRPr="002D55C2">
        <w:rPr>
          <w:rFonts w:ascii="Times New Roman" w:hAnsi="Times New Roman" w:cs="Times New Roman"/>
          <w:noProof/>
          <w:sz w:val="26"/>
          <w:szCs w:val="26"/>
          <w:lang w:val="en-US"/>
        </w:rPr>
        <w:t>Astana</w:t>
      </w:r>
    </w:p>
    <w:p w:rsidR="009531BC" w:rsidRPr="002D55C2" w:rsidRDefault="00101FC9" w:rsidP="003034AB">
      <w:pPr>
        <w:spacing w:after="0" w:line="240" w:lineRule="auto"/>
        <w:rPr>
          <w:rFonts w:ascii="Times New Roman" w:hAnsi="Times New Roman" w:cs="Times New Roman"/>
          <w:noProof/>
          <w:sz w:val="26"/>
          <w:szCs w:val="26"/>
          <w:lang w:val="en-US"/>
        </w:rPr>
      </w:pPr>
      <w:r>
        <w:rPr>
          <w:rFonts w:ascii="Times New Roman" w:hAnsi="Times New Roman" w:cs="Times New Roman"/>
          <w:noProof/>
          <w:sz w:val="26"/>
          <w:szCs w:val="26"/>
          <w:lang w:val="en-US"/>
        </w:rPr>
        <w:t>LL.M. (Master</w:t>
      </w:r>
      <w:r w:rsidR="009531BC" w:rsidRPr="002D55C2">
        <w:rPr>
          <w:rFonts w:ascii="Times New Roman" w:hAnsi="Times New Roman" w:cs="Times New Roman"/>
          <w:noProof/>
          <w:sz w:val="26"/>
          <w:szCs w:val="26"/>
          <w:lang w:val="en-US"/>
        </w:rPr>
        <w:t>s degree in Law)</w:t>
      </w:r>
    </w:p>
    <w:p w:rsidR="009531BC" w:rsidRPr="002D55C2" w:rsidRDefault="009531BC" w:rsidP="003034AB">
      <w:pPr>
        <w:spacing w:after="0" w:line="240" w:lineRule="auto"/>
        <w:rPr>
          <w:rFonts w:ascii="Times New Roman" w:hAnsi="Times New Roman" w:cs="Times New Roman"/>
          <w:noProof/>
          <w:sz w:val="26"/>
          <w:szCs w:val="26"/>
          <w:lang w:val="en-US"/>
        </w:rPr>
      </w:pPr>
    </w:p>
    <w:p w:rsidR="009531BC" w:rsidRPr="002D55C2" w:rsidRDefault="009531BC" w:rsidP="003034AB">
      <w:pPr>
        <w:spacing w:after="0" w:line="240" w:lineRule="auto"/>
        <w:rPr>
          <w:rFonts w:ascii="Times New Roman" w:hAnsi="Times New Roman" w:cs="Times New Roman"/>
          <w:noProof/>
          <w:sz w:val="26"/>
          <w:szCs w:val="26"/>
          <w:lang w:val="en-US"/>
        </w:rPr>
      </w:pPr>
      <w:r w:rsidRPr="002D55C2">
        <w:rPr>
          <w:rFonts w:ascii="Times New Roman" w:hAnsi="Times New Roman" w:cs="Times New Roman"/>
          <w:noProof/>
          <w:sz w:val="26"/>
          <w:szCs w:val="26"/>
          <w:lang w:val="en-US"/>
        </w:rPr>
        <w:t>Jun. 2010</w:t>
      </w:r>
    </w:p>
    <w:p w:rsidR="009531BC" w:rsidRPr="002D55C2" w:rsidRDefault="009531BC" w:rsidP="003034AB">
      <w:pPr>
        <w:spacing w:after="0" w:line="240" w:lineRule="auto"/>
        <w:rPr>
          <w:rFonts w:ascii="Times New Roman" w:hAnsi="Times New Roman" w:cs="Times New Roman"/>
          <w:b/>
          <w:noProof/>
          <w:sz w:val="26"/>
          <w:szCs w:val="26"/>
          <w:lang w:val="en-US"/>
        </w:rPr>
      </w:pPr>
      <w:r w:rsidRPr="002D55C2">
        <w:rPr>
          <w:rFonts w:ascii="Times New Roman" w:hAnsi="Times New Roman" w:cs="Times New Roman"/>
          <w:b/>
          <w:noProof/>
          <w:sz w:val="26"/>
          <w:szCs w:val="26"/>
          <w:lang w:val="en-US"/>
        </w:rPr>
        <w:t>Abilay Khan Kazakh University of International relations and world languages</w:t>
      </w:r>
    </w:p>
    <w:p w:rsidR="009531BC" w:rsidRPr="006A2F6F" w:rsidRDefault="009531BC" w:rsidP="003034AB">
      <w:pPr>
        <w:spacing w:after="0" w:line="240" w:lineRule="auto"/>
        <w:rPr>
          <w:rFonts w:ascii="Times New Roman" w:hAnsi="Times New Roman" w:cs="Times New Roman"/>
          <w:noProof/>
          <w:sz w:val="26"/>
          <w:szCs w:val="26"/>
          <w:lang w:val="en-US"/>
        </w:rPr>
      </w:pPr>
      <w:r w:rsidRPr="002D55C2">
        <w:rPr>
          <w:rFonts w:ascii="Times New Roman" w:hAnsi="Times New Roman" w:cs="Times New Roman"/>
          <w:noProof/>
          <w:sz w:val="26"/>
          <w:szCs w:val="26"/>
          <w:lang w:val="en-US"/>
        </w:rPr>
        <w:t xml:space="preserve">Bachelor of International law </w:t>
      </w:r>
      <w:r w:rsidR="006A2F6F" w:rsidRPr="006A2F6F">
        <w:rPr>
          <w:rFonts w:ascii="Times New Roman" w:hAnsi="Times New Roman" w:cs="Times New Roman"/>
          <w:noProof/>
          <w:sz w:val="26"/>
          <w:szCs w:val="26"/>
          <w:lang w:val="en-US"/>
        </w:rPr>
        <w:t xml:space="preserve"> (Bachelor</w:t>
      </w:r>
      <w:r w:rsidR="00101FC9" w:rsidRPr="00101FC9">
        <w:rPr>
          <w:rFonts w:ascii="Times New Roman" w:hAnsi="Times New Roman" w:cs="Times New Roman"/>
          <w:noProof/>
          <w:sz w:val="26"/>
          <w:szCs w:val="26"/>
          <w:lang w:val="en-US"/>
        </w:rPr>
        <w:t>s</w:t>
      </w:r>
      <w:r w:rsidR="006A2F6F" w:rsidRPr="006A2F6F">
        <w:rPr>
          <w:rFonts w:ascii="Times New Roman" w:hAnsi="Times New Roman" w:cs="Times New Roman"/>
          <w:noProof/>
          <w:sz w:val="26"/>
          <w:szCs w:val="26"/>
          <w:lang w:val="en-US"/>
        </w:rPr>
        <w:t xml:space="preserve"> degree in International law)</w:t>
      </w:r>
    </w:p>
    <w:p w:rsidR="009531BC" w:rsidRPr="002D55C2" w:rsidRDefault="009531BC" w:rsidP="003034AB">
      <w:pPr>
        <w:spacing w:after="0" w:line="240" w:lineRule="auto"/>
        <w:rPr>
          <w:rFonts w:ascii="Times New Roman" w:hAnsi="Times New Roman" w:cs="Times New Roman"/>
          <w:noProof/>
          <w:sz w:val="26"/>
          <w:szCs w:val="26"/>
          <w:lang w:val="en-US"/>
        </w:rPr>
      </w:pPr>
    </w:p>
    <w:p w:rsidR="009531BC" w:rsidRPr="002D55C2" w:rsidRDefault="009531BC" w:rsidP="003034AB">
      <w:pPr>
        <w:spacing w:after="0" w:line="240" w:lineRule="auto"/>
        <w:rPr>
          <w:rFonts w:ascii="Times New Roman" w:hAnsi="Times New Roman" w:cs="Times New Roman"/>
          <w:noProof/>
          <w:sz w:val="26"/>
          <w:szCs w:val="26"/>
          <w:lang w:val="en-US"/>
        </w:rPr>
      </w:pPr>
      <w:r w:rsidRPr="002D55C2">
        <w:rPr>
          <w:rFonts w:ascii="Times New Roman" w:hAnsi="Times New Roman" w:cs="Times New Roman"/>
          <w:noProof/>
          <w:sz w:val="26"/>
          <w:szCs w:val="26"/>
          <w:lang w:val="en-US"/>
        </w:rPr>
        <w:t>Jul. 1999</w:t>
      </w:r>
    </w:p>
    <w:p w:rsidR="009531BC" w:rsidRPr="002D55C2" w:rsidRDefault="009531BC" w:rsidP="003034AB">
      <w:pPr>
        <w:spacing w:after="0" w:line="240" w:lineRule="auto"/>
        <w:rPr>
          <w:rFonts w:ascii="Times New Roman" w:hAnsi="Times New Roman" w:cs="Times New Roman"/>
          <w:noProof/>
          <w:sz w:val="26"/>
          <w:szCs w:val="26"/>
          <w:lang w:val="en-US"/>
        </w:rPr>
      </w:pPr>
      <w:r w:rsidRPr="002D55C2">
        <w:rPr>
          <w:rFonts w:ascii="Times New Roman" w:hAnsi="Times New Roman" w:cs="Times New Roman"/>
          <w:b/>
          <w:noProof/>
          <w:sz w:val="26"/>
          <w:szCs w:val="26"/>
          <w:lang w:val="en-US"/>
        </w:rPr>
        <w:t xml:space="preserve">Turkistan Kazakh – Turkish lyceum, </w:t>
      </w:r>
      <w:r w:rsidRPr="002D55C2">
        <w:rPr>
          <w:rFonts w:ascii="Times New Roman" w:hAnsi="Times New Roman" w:cs="Times New Roman"/>
          <w:noProof/>
          <w:sz w:val="26"/>
          <w:szCs w:val="26"/>
          <w:lang w:val="en-US"/>
        </w:rPr>
        <w:t>Turkistan city</w:t>
      </w:r>
    </w:p>
    <w:p w:rsidR="009531BC" w:rsidRPr="002D55C2" w:rsidRDefault="009531BC" w:rsidP="003034AB">
      <w:pPr>
        <w:spacing w:after="0" w:line="240" w:lineRule="auto"/>
        <w:rPr>
          <w:rFonts w:ascii="Times New Roman" w:hAnsi="Times New Roman" w:cs="Times New Roman"/>
          <w:noProof/>
          <w:sz w:val="26"/>
          <w:szCs w:val="26"/>
          <w:lang w:val="en-US"/>
        </w:rPr>
      </w:pPr>
    </w:p>
    <w:p w:rsidR="009531BC" w:rsidRPr="002D55C2" w:rsidRDefault="009531BC" w:rsidP="003034AB">
      <w:pPr>
        <w:spacing w:after="0" w:line="240" w:lineRule="auto"/>
        <w:rPr>
          <w:rFonts w:ascii="Times New Roman" w:hAnsi="Times New Roman" w:cs="Times New Roman"/>
          <w:b/>
          <w:noProof/>
          <w:sz w:val="26"/>
          <w:szCs w:val="26"/>
          <w:u w:val="single"/>
          <w:lang w:val="en-US"/>
        </w:rPr>
      </w:pPr>
      <w:r w:rsidRPr="002D55C2">
        <w:rPr>
          <w:rFonts w:ascii="Times New Roman" w:hAnsi="Times New Roman" w:cs="Times New Roman"/>
          <w:b/>
          <w:noProof/>
          <w:sz w:val="26"/>
          <w:szCs w:val="26"/>
          <w:u w:val="single"/>
          <w:lang w:val="en-US"/>
        </w:rPr>
        <w:t>KNOWLEDGE OF LANGUAGES</w:t>
      </w:r>
    </w:p>
    <w:p w:rsidR="009531BC" w:rsidRPr="002D55C2" w:rsidRDefault="009531BC" w:rsidP="003034AB">
      <w:pPr>
        <w:spacing w:after="0" w:line="240" w:lineRule="auto"/>
        <w:rPr>
          <w:rFonts w:ascii="Times New Roman" w:hAnsi="Times New Roman" w:cs="Times New Roman"/>
          <w:b/>
          <w:noProof/>
          <w:sz w:val="26"/>
          <w:szCs w:val="26"/>
          <w:u w:val="single"/>
          <w:lang w:val="en-US"/>
        </w:rPr>
      </w:pPr>
    </w:p>
    <w:p w:rsidR="009531BC" w:rsidRPr="002D55C2" w:rsidRDefault="009531BC" w:rsidP="003034AB">
      <w:pPr>
        <w:spacing w:after="0" w:line="240" w:lineRule="auto"/>
        <w:rPr>
          <w:rFonts w:ascii="Times New Roman" w:hAnsi="Times New Roman" w:cs="Times New Roman"/>
          <w:noProof/>
          <w:sz w:val="26"/>
          <w:szCs w:val="26"/>
          <w:lang w:val="en-US"/>
        </w:rPr>
      </w:pPr>
      <w:r w:rsidRPr="002D55C2">
        <w:rPr>
          <w:rFonts w:ascii="Times New Roman" w:hAnsi="Times New Roman" w:cs="Times New Roman"/>
          <w:noProof/>
          <w:sz w:val="26"/>
          <w:szCs w:val="26"/>
          <w:lang w:val="en-US"/>
        </w:rPr>
        <w:t>Kazakh language (mother tongue), English – fluent, Turkish – fluent, Russian – fluent</w:t>
      </w:r>
    </w:p>
    <w:p w:rsidR="009531BC" w:rsidRPr="002D55C2" w:rsidRDefault="009531BC" w:rsidP="003034AB">
      <w:pPr>
        <w:spacing w:after="0" w:line="240" w:lineRule="auto"/>
        <w:rPr>
          <w:rFonts w:ascii="Times New Roman" w:hAnsi="Times New Roman" w:cs="Times New Roman"/>
          <w:noProof/>
          <w:sz w:val="26"/>
          <w:szCs w:val="26"/>
          <w:lang w:val="en-US"/>
        </w:rPr>
      </w:pPr>
    </w:p>
    <w:p w:rsidR="009531BC" w:rsidRPr="002D55C2" w:rsidRDefault="009531BC" w:rsidP="009531BC">
      <w:pPr>
        <w:spacing w:after="0" w:line="240" w:lineRule="auto"/>
        <w:rPr>
          <w:rFonts w:ascii="Times New Roman" w:hAnsi="Times New Roman" w:cs="Times New Roman"/>
          <w:b/>
          <w:noProof/>
          <w:sz w:val="26"/>
          <w:szCs w:val="26"/>
          <w:u w:val="single"/>
          <w:lang w:val="en-US"/>
        </w:rPr>
      </w:pPr>
      <w:r w:rsidRPr="002D55C2">
        <w:rPr>
          <w:rFonts w:ascii="Times New Roman" w:hAnsi="Times New Roman" w:cs="Times New Roman"/>
          <w:b/>
          <w:noProof/>
          <w:sz w:val="26"/>
          <w:szCs w:val="26"/>
          <w:u w:val="single"/>
          <w:lang w:val="en-US"/>
        </w:rPr>
        <w:t>COMPUTER SKILLS</w:t>
      </w:r>
    </w:p>
    <w:p w:rsidR="009531BC" w:rsidRPr="002D55C2" w:rsidRDefault="009531BC" w:rsidP="009531BC">
      <w:pPr>
        <w:spacing w:after="0" w:line="240" w:lineRule="auto"/>
        <w:rPr>
          <w:rFonts w:ascii="Times New Roman" w:hAnsi="Times New Roman" w:cs="Times New Roman"/>
          <w:noProof/>
          <w:sz w:val="26"/>
          <w:szCs w:val="26"/>
          <w:lang w:val="en-US"/>
        </w:rPr>
      </w:pPr>
    </w:p>
    <w:p w:rsidR="009531BC" w:rsidRPr="002D55C2" w:rsidRDefault="009531BC" w:rsidP="009531BC">
      <w:pPr>
        <w:spacing w:after="0" w:line="240" w:lineRule="auto"/>
        <w:rPr>
          <w:rFonts w:ascii="Times New Roman" w:hAnsi="Times New Roman" w:cs="Times New Roman"/>
          <w:noProof/>
          <w:sz w:val="26"/>
          <w:szCs w:val="26"/>
          <w:lang w:val="en-US"/>
        </w:rPr>
      </w:pPr>
      <w:r w:rsidRPr="002D55C2">
        <w:rPr>
          <w:rFonts w:ascii="Times New Roman" w:hAnsi="Times New Roman" w:cs="Times New Roman"/>
          <w:noProof/>
          <w:sz w:val="26"/>
          <w:szCs w:val="26"/>
          <w:lang w:val="en-US"/>
        </w:rPr>
        <w:t>Windows Microsoft Office: Word, Power Point, Excel. Work with all types of office equipment . Knowledge of Internet.</w:t>
      </w:r>
    </w:p>
    <w:p w:rsidR="009531BC" w:rsidRPr="002D55C2" w:rsidRDefault="009531BC" w:rsidP="009531BC">
      <w:pPr>
        <w:spacing w:after="0" w:line="240" w:lineRule="auto"/>
        <w:rPr>
          <w:rFonts w:ascii="Times New Roman" w:hAnsi="Times New Roman" w:cs="Times New Roman"/>
          <w:noProof/>
          <w:sz w:val="26"/>
          <w:szCs w:val="26"/>
          <w:lang w:val="en-US"/>
        </w:rPr>
      </w:pPr>
    </w:p>
    <w:p w:rsidR="009531BC" w:rsidRPr="002D55C2" w:rsidRDefault="009531BC" w:rsidP="009531BC">
      <w:pPr>
        <w:spacing w:after="0" w:line="240" w:lineRule="auto"/>
        <w:rPr>
          <w:rFonts w:ascii="Times New Roman" w:hAnsi="Times New Roman" w:cs="Times New Roman"/>
          <w:b/>
          <w:noProof/>
          <w:sz w:val="26"/>
          <w:szCs w:val="26"/>
          <w:u w:val="single"/>
          <w:lang w:val="en-US"/>
        </w:rPr>
      </w:pPr>
      <w:r w:rsidRPr="002D55C2">
        <w:rPr>
          <w:rFonts w:ascii="Times New Roman" w:hAnsi="Times New Roman" w:cs="Times New Roman"/>
          <w:noProof/>
          <w:sz w:val="26"/>
          <w:szCs w:val="26"/>
          <w:lang w:val="en-US"/>
        </w:rPr>
        <w:br/>
      </w:r>
      <w:r w:rsidRPr="002D55C2">
        <w:rPr>
          <w:rFonts w:ascii="Times New Roman" w:hAnsi="Times New Roman" w:cs="Times New Roman"/>
          <w:b/>
          <w:noProof/>
          <w:sz w:val="26"/>
          <w:szCs w:val="26"/>
          <w:u w:val="single"/>
          <w:lang w:val="en-US"/>
        </w:rPr>
        <w:t>HOBBIES</w:t>
      </w:r>
    </w:p>
    <w:p w:rsidR="009531BC" w:rsidRPr="002D55C2" w:rsidRDefault="009531BC" w:rsidP="009531BC">
      <w:pPr>
        <w:spacing w:after="0" w:line="240" w:lineRule="auto"/>
        <w:rPr>
          <w:rFonts w:ascii="Times New Roman" w:hAnsi="Times New Roman" w:cs="Times New Roman"/>
          <w:noProof/>
          <w:sz w:val="26"/>
          <w:szCs w:val="26"/>
          <w:lang w:val="en-US"/>
        </w:rPr>
      </w:pPr>
    </w:p>
    <w:p w:rsidR="009531BC" w:rsidRPr="002D55C2" w:rsidRDefault="009531BC" w:rsidP="009531BC">
      <w:pPr>
        <w:spacing w:after="0" w:line="240" w:lineRule="auto"/>
        <w:rPr>
          <w:rFonts w:ascii="Times New Roman" w:hAnsi="Times New Roman" w:cs="Times New Roman"/>
          <w:noProof/>
          <w:sz w:val="26"/>
          <w:szCs w:val="26"/>
          <w:lang w:val="en-US"/>
        </w:rPr>
      </w:pPr>
      <w:r w:rsidRPr="002D55C2">
        <w:rPr>
          <w:rFonts w:ascii="Times New Roman" w:hAnsi="Times New Roman" w:cs="Times New Roman"/>
          <w:noProof/>
          <w:sz w:val="26"/>
          <w:szCs w:val="26"/>
          <w:lang w:val="en-US"/>
        </w:rPr>
        <w:t>Car repairment, different computer programs, the Internet, collecting post stamps.</w:t>
      </w:r>
    </w:p>
    <w:p w:rsidR="009531BC" w:rsidRPr="002D55C2" w:rsidRDefault="009531BC" w:rsidP="009531BC">
      <w:pPr>
        <w:spacing w:after="0" w:line="240" w:lineRule="auto"/>
        <w:rPr>
          <w:rFonts w:ascii="Times New Roman" w:hAnsi="Times New Roman" w:cs="Times New Roman"/>
          <w:noProof/>
          <w:sz w:val="26"/>
          <w:szCs w:val="26"/>
          <w:lang w:val="en-US"/>
        </w:rPr>
      </w:pPr>
    </w:p>
    <w:p w:rsidR="009531BC" w:rsidRPr="002D55C2" w:rsidRDefault="009531BC" w:rsidP="009531BC">
      <w:pPr>
        <w:spacing w:after="0" w:line="240" w:lineRule="auto"/>
        <w:rPr>
          <w:rFonts w:ascii="Times New Roman" w:hAnsi="Times New Roman" w:cs="Times New Roman"/>
          <w:b/>
          <w:noProof/>
          <w:sz w:val="26"/>
          <w:szCs w:val="26"/>
          <w:u w:val="single"/>
          <w:lang w:val="en-US"/>
        </w:rPr>
      </w:pPr>
      <w:r w:rsidRPr="002D55C2">
        <w:rPr>
          <w:rFonts w:ascii="Times New Roman" w:hAnsi="Times New Roman" w:cs="Times New Roman"/>
          <w:noProof/>
          <w:sz w:val="26"/>
          <w:szCs w:val="26"/>
          <w:lang w:val="en-US"/>
        </w:rPr>
        <w:br/>
      </w:r>
      <w:r w:rsidRPr="002D55C2">
        <w:rPr>
          <w:rFonts w:ascii="Times New Roman" w:hAnsi="Times New Roman" w:cs="Times New Roman"/>
          <w:b/>
          <w:noProof/>
          <w:sz w:val="26"/>
          <w:szCs w:val="26"/>
          <w:u w:val="single"/>
          <w:lang w:val="en-US"/>
        </w:rPr>
        <w:t>PERSONAL SKILLS</w:t>
      </w:r>
    </w:p>
    <w:p w:rsidR="009531BC" w:rsidRPr="002D55C2" w:rsidRDefault="009531BC" w:rsidP="009531BC">
      <w:pPr>
        <w:spacing w:after="0" w:line="240" w:lineRule="auto"/>
        <w:rPr>
          <w:rFonts w:ascii="Times New Roman" w:hAnsi="Times New Roman" w:cs="Times New Roman"/>
          <w:noProof/>
          <w:sz w:val="26"/>
          <w:szCs w:val="26"/>
          <w:lang w:val="en-US"/>
        </w:rPr>
      </w:pPr>
    </w:p>
    <w:p w:rsidR="009531BC" w:rsidRPr="009531BC" w:rsidRDefault="009531BC" w:rsidP="009531BC">
      <w:pPr>
        <w:spacing w:after="0" w:line="240" w:lineRule="auto"/>
        <w:rPr>
          <w:rFonts w:ascii="Times New Roman" w:hAnsi="Times New Roman" w:cs="Times New Roman"/>
          <w:noProof/>
          <w:sz w:val="26"/>
          <w:szCs w:val="26"/>
        </w:rPr>
      </w:pPr>
      <w:r w:rsidRPr="002D55C2">
        <w:rPr>
          <w:rFonts w:ascii="Times New Roman" w:hAnsi="Times New Roman" w:cs="Times New Roman"/>
          <w:noProof/>
          <w:sz w:val="26"/>
          <w:szCs w:val="26"/>
          <w:lang w:val="en-US"/>
        </w:rPr>
        <w:t xml:space="preserve">The skills of personnel management at a good level . Good ability to find common language with people and pick up the approach to the transaction. </w:t>
      </w:r>
      <w:r w:rsidRPr="009531BC">
        <w:rPr>
          <w:rFonts w:ascii="Times New Roman" w:hAnsi="Times New Roman" w:cs="Times New Roman"/>
          <w:noProof/>
          <w:sz w:val="26"/>
          <w:szCs w:val="26"/>
        </w:rPr>
        <w:t xml:space="preserve">Accuracy and attention to financial details. Legal literacy . Punctuality. </w:t>
      </w:r>
    </w:p>
    <w:p w:rsidR="009531BC" w:rsidRPr="009531BC" w:rsidRDefault="009531BC" w:rsidP="003034AB">
      <w:pPr>
        <w:spacing w:after="0" w:line="240" w:lineRule="auto"/>
        <w:rPr>
          <w:rFonts w:ascii="Times New Roman" w:hAnsi="Times New Roman" w:cs="Times New Roman"/>
          <w:noProof/>
          <w:sz w:val="26"/>
          <w:szCs w:val="26"/>
        </w:rPr>
      </w:pPr>
    </w:p>
    <w:p w:rsidR="003034AB" w:rsidRPr="009531BC" w:rsidRDefault="009531BC" w:rsidP="003034AB">
      <w:pPr>
        <w:spacing w:after="0" w:line="240" w:lineRule="auto"/>
        <w:rPr>
          <w:rFonts w:ascii="Times New Roman" w:hAnsi="Times New Roman" w:cs="Times New Roman"/>
          <w:noProof/>
          <w:sz w:val="26"/>
          <w:szCs w:val="26"/>
        </w:rPr>
      </w:pPr>
      <w:r>
        <w:rPr>
          <w:rFonts w:ascii="Times New Roman" w:hAnsi="Times New Roman" w:cs="Times New Roman"/>
          <w:noProof/>
          <w:sz w:val="26"/>
          <w:szCs w:val="26"/>
        </w:rPr>
        <w:t xml:space="preserve"> </w:t>
      </w:r>
      <w:r>
        <w:rPr>
          <w:rFonts w:ascii="Times New Roman" w:hAnsi="Times New Roman" w:cs="Times New Roman"/>
          <w:b/>
          <w:noProof/>
          <w:sz w:val="26"/>
          <w:szCs w:val="26"/>
        </w:rPr>
        <w:t xml:space="preserve"> </w:t>
      </w:r>
      <w:r w:rsidRPr="009531BC">
        <w:rPr>
          <w:rFonts w:ascii="Times New Roman" w:hAnsi="Times New Roman" w:cs="Times New Roman"/>
          <w:noProof/>
          <w:sz w:val="26"/>
          <w:szCs w:val="26"/>
        </w:rPr>
        <w:t xml:space="preserve"> </w:t>
      </w:r>
      <w:r>
        <w:rPr>
          <w:rFonts w:ascii="Times New Roman" w:hAnsi="Times New Roman" w:cs="Times New Roman"/>
          <w:noProof/>
          <w:sz w:val="26"/>
          <w:szCs w:val="26"/>
        </w:rPr>
        <w:t xml:space="preserve"> </w:t>
      </w:r>
      <w:r w:rsidRPr="009531BC">
        <w:rPr>
          <w:rFonts w:ascii="Times New Roman" w:hAnsi="Times New Roman" w:cs="Times New Roman"/>
          <w:noProof/>
          <w:sz w:val="26"/>
          <w:szCs w:val="26"/>
        </w:rPr>
        <w:t xml:space="preserve">       </w:t>
      </w:r>
    </w:p>
    <w:p w:rsidR="003034AB" w:rsidRPr="003034AB" w:rsidRDefault="003034AB" w:rsidP="003034AB">
      <w:pPr>
        <w:spacing w:after="0" w:line="240" w:lineRule="auto"/>
        <w:rPr>
          <w:rFonts w:ascii="Times New Roman" w:hAnsi="Times New Roman" w:cs="Times New Roman"/>
          <w:sz w:val="26"/>
          <w:szCs w:val="26"/>
        </w:rPr>
      </w:pPr>
    </w:p>
    <w:p w:rsidR="003034AB" w:rsidRPr="003034AB" w:rsidRDefault="003034AB" w:rsidP="003034AB">
      <w:pPr>
        <w:spacing w:after="0" w:line="240" w:lineRule="auto"/>
        <w:rPr>
          <w:rFonts w:ascii="Times New Roman" w:hAnsi="Times New Roman" w:cs="Times New Roman"/>
          <w:sz w:val="26"/>
          <w:szCs w:val="26"/>
        </w:rPr>
      </w:pPr>
    </w:p>
    <w:sectPr w:rsidR="003034AB" w:rsidRPr="003034AB" w:rsidSect="000430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034AB"/>
    <w:rsid w:val="00043011"/>
    <w:rsid w:val="00101FC9"/>
    <w:rsid w:val="002D55C2"/>
    <w:rsid w:val="003034AB"/>
    <w:rsid w:val="00527EA7"/>
    <w:rsid w:val="006A2F6F"/>
    <w:rsid w:val="009531BC"/>
    <w:rsid w:val="00C77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0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34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34AB"/>
    <w:rPr>
      <w:rFonts w:ascii="Tahoma" w:hAnsi="Tahoma" w:cs="Tahoma"/>
      <w:sz w:val="16"/>
      <w:szCs w:val="16"/>
    </w:rPr>
  </w:style>
  <w:style w:type="character" w:styleId="a5">
    <w:name w:val="Hyperlink"/>
    <w:basedOn w:val="a0"/>
    <w:uiPriority w:val="99"/>
    <w:unhideWhenUsed/>
    <w:rsid w:val="003034A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54322990">
      <w:bodyDiv w:val="1"/>
      <w:marLeft w:val="0"/>
      <w:marRight w:val="0"/>
      <w:marTop w:val="0"/>
      <w:marBottom w:val="0"/>
      <w:divBdr>
        <w:top w:val="none" w:sz="0" w:space="0" w:color="auto"/>
        <w:left w:val="none" w:sz="0" w:space="0" w:color="auto"/>
        <w:bottom w:val="none" w:sz="0" w:space="0" w:color="auto"/>
        <w:right w:val="none" w:sz="0" w:space="0" w:color="auto"/>
      </w:divBdr>
    </w:div>
    <w:div w:id="118221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han4581@mail.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403</Words>
  <Characters>2299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QAZAQ</dc:creator>
  <cp:lastModifiedBy>QAZAQ</cp:lastModifiedBy>
  <cp:revision>5</cp:revision>
  <dcterms:created xsi:type="dcterms:W3CDTF">2016-01-04T06:58:00Z</dcterms:created>
  <dcterms:modified xsi:type="dcterms:W3CDTF">2016-01-04T07:02:00Z</dcterms:modified>
</cp:coreProperties>
</file>